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129F">
        <w:rPr>
          <w:rFonts w:ascii="Times New Roman" w:hAnsi="Times New Roman" w:cs="Times New Roman"/>
          <w:b/>
          <w:sz w:val="24"/>
          <w:szCs w:val="24"/>
          <w:lang w:val="ru-RU"/>
        </w:rPr>
        <w:t>822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5129F">
        <w:rPr>
          <w:rFonts w:ascii="Times New Roman" w:hAnsi="Times New Roman" w:cs="Times New Roman"/>
          <w:sz w:val="24"/>
          <w:szCs w:val="24"/>
        </w:rPr>
        <w:t>499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B677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5129F" w:rsidRPr="000811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„Индустриални двигатели“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CA27AA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CA27A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5129F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ГД „Гранична полиция“, МВР</w:t>
      </w:r>
      <w:r w:rsidR="00A5129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A27A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5129F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5129F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Яхт</w:t>
      </w:r>
      <w:proofErr w:type="spellEnd"/>
      <w:r w:rsidR="00A5129F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БГ“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CA27A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Т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CA27AA" w:rsidRDefault="00833E5F" w:rsidP="00CA27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7AA" w:rsidRPr="00833E5F" w:rsidRDefault="00CA27AA" w:rsidP="00CA27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7AA" w:rsidRPr="00833E5F" w:rsidRDefault="00CA27AA" w:rsidP="00CA27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7AA" w:rsidRPr="00833E5F" w:rsidRDefault="00CA27AA" w:rsidP="00CA27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74181" w:rsidRDefault="00685FEB" w:rsidP="00685FEB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</w:t>
      </w:r>
      <w:r w:rsidR="006B1BBE">
        <w:rPr>
          <w:rFonts w:ascii="Times New Roman" w:hAnsi="Times New Roman" w:cs="Times New Roman"/>
          <w:sz w:val="24"/>
          <w:szCs w:val="24"/>
        </w:rPr>
        <w:t xml:space="preserve">, жалбата, подадена от участника </w:t>
      </w:r>
      <w:r w:rsidR="006B1BBE" w:rsidRPr="000811DC">
        <w:rPr>
          <w:rFonts w:ascii="Times New Roman" w:hAnsi="Times New Roman"/>
          <w:color w:val="000000"/>
          <w:sz w:val="24"/>
          <w:szCs w:val="24"/>
          <w:lang w:eastAsia="bg-BG"/>
        </w:rPr>
        <w:t>„Индустриални двигатели“ ЕООД</w:t>
      </w:r>
      <w:r w:rsid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срещу по</w:t>
      </w:r>
      <w:r w:rsidR="00F74181">
        <w:rPr>
          <w:rFonts w:ascii="Times New Roman" w:hAnsi="Times New Roman"/>
          <w:color w:val="000000"/>
          <w:sz w:val="24"/>
          <w:szCs w:val="24"/>
          <w:lang w:eastAsia="bg-BG"/>
        </w:rPr>
        <w:t>с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та</w:t>
      </w:r>
      <w:r w:rsidR="00F74181">
        <w:rPr>
          <w:rFonts w:ascii="Times New Roman" w:hAnsi="Times New Roman"/>
          <w:color w:val="000000"/>
          <w:sz w:val="24"/>
          <w:szCs w:val="24"/>
          <w:lang w:eastAsia="bg-BG"/>
        </w:rPr>
        <w:t>но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вено</w:t>
      </w:r>
      <w:r w:rsidR="00F7418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то решение е изцяло неоснователна, представено е 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становище от директора на Главна дирекция </w:t>
      </w:r>
      <w:r w:rsidR="00F7418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Гранична полиция</w:t>
      </w:r>
      <w:r w:rsidR="00F74181">
        <w:rPr>
          <w:rFonts w:ascii="Times New Roman" w:hAnsi="Times New Roman"/>
          <w:color w:val="000000"/>
          <w:sz w:val="24"/>
          <w:szCs w:val="24"/>
          <w:lang w:eastAsia="bg-BG"/>
        </w:rPr>
        <w:t>“,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като възложител</w:t>
      </w:r>
      <w:r w:rsidR="00F74181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което изцяло поддържам</w:t>
      </w:r>
      <w:r w:rsidR="00F74181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</w:p>
    <w:p w:rsidR="0002797D" w:rsidRDefault="00F74181" w:rsidP="00685FEB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П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редвид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г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ор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е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изложеното мо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ля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да постановите решение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, с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което на основание чл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215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ал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, т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.1 от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З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ОП да оставите без уважение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като неоснователна и недоказана жалбата на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„И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>ндустриални двигатели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6B1BBE"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ЕООД</w:t>
      </w:r>
      <w:r w:rsidR="0002797D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</w:p>
    <w:p w:rsidR="006B1BBE" w:rsidRDefault="006B1BB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BBE">
        <w:rPr>
          <w:rFonts w:ascii="Times New Roman" w:hAnsi="Times New Roman"/>
          <w:color w:val="000000"/>
          <w:sz w:val="24"/>
          <w:szCs w:val="24"/>
          <w:lang w:eastAsia="bg-BG"/>
        </w:rPr>
        <w:t>Моля да бъде присъдено юриск. възнаграждение, алтернативно</w:t>
      </w:r>
      <w:r w:rsidR="0002797D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 случай</w:t>
      </w:r>
      <w:r w:rsidR="0002797D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че претендираните от </w:t>
      </w:r>
      <w:r w:rsidR="0002797D">
        <w:rPr>
          <w:rFonts w:ascii="Times New Roman" w:hAnsi="Times New Roman"/>
          <w:color w:val="000000"/>
          <w:sz w:val="24"/>
          <w:szCs w:val="24"/>
          <w:lang w:eastAsia="bg-BG"/>
        </w:rPr>
        <w:t>жалбопо</w:t>
      </w:r>
      <w:r w:rsidRPr="006B1BBE">
        <w:rPr>
          <w:rFonts w:ascii="Times New Roman" w:hAnsi="Times New Roman"/>
          <w:color w:val="000000"/>
          <w:sz w:val="24"/>
          <w:szCs w:val="24"/>
          <w:lang w:eastAsia="bg-BG"/>
        </w:rPr>
        <w:t>дателя разноски надвишават законоустановения минимум за минималните размери на адвокатските възнаграждения</w:t>
      </w:r>
      <w:r w:rsidR="0002797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6B1BBE">
        <w:rPr>
          <w:rFonts w:ascii="Times New Roman" w:hAnsi="Times New Roman"/>
          <w:color w:val="000000"/>
          <w:sz w:val="24"/>
          <w:szCs w:val="24"/>
          <w:lang w:eastAsia="bg-BG"/>
        </w:rPr>
        <w:t>възразява</w:t>
      </w:r>
      <w:r w:rsidR="0002797D">
        <w:rPr>
          <w:rFonts w:ascii="Times New Roman" w:hAnsi="Times New Roman"/>
          <w:color w:val="000000"/>
          <w:sz w:val="24"/>
          <w:szCs w:val="24"/>
          <w:lang w:eastAsia="bg-BG"/>
        </w:rPr>
        <w:t>м</w:t>
      </w:r>
      <w:r w:rsidRPr="006B1B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прекомерност на същите</w:t>
      </w:r>
      <w:r w:rsidR="0002797D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02797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F25" w:rsidRDefault="008A0F25">
      <w:pPr>
        <w:spacing w:after="0" w:line="240" w:lineRule="auto"/>
      </w:pPr>
      <w:r>
        <w:separator/>
      </w:r>
    </w:p>
  </w:endnote>
  <w:endnote w:type="continuationSeparator" w:id="0">
    <w:p w:rsidR="008A0F25" w:rsidRDefault="008A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6E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A0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F25" w:rsidRDefault="008A0F25">
      <w:pPr>
        <w:spacing w:after="0" w:line="240" w:lineRule="auto"/>
      </w:pPr>
      <w:r>
        <w:separator/>
      </w:r>
    </w:p>
  </w:footnote>
  <w:footnote w:type="continuationSeparator" w:id="0">
    <w:p w:rsidR="008A0F25" w:rsidRDefault="008A0F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797D"/>
    <w:rsid w:val="000D273E"/>
    <w:rsid w:val="001258CE"/>
    <w:rsid w:val="001617EA"/>
    <w:rsid w:val="001A4CC6"/>
    <w:rsid w:val="001E31DF"/>
    <w:rsid w:val="001E6719"/>
    <w:rsid w:val="003842C6"/>
    <w:rsid w:val="003869BF"/>
    <w:rsid w:val="00510FE3"/>
    <w:rsid w:val="00512A4F"/>
    <w:rsid w:val="00662EE1"/>
    <w:rsid w:val="00685FEB"/>
    <w:rsid w:val="006B1BBE"/>
    <w:rsid w:val="007164EC"/>
    <w:rsid w:val="00731567"/>
    <w:rsid w:val="007916CD"/>
    <w:rsid w:val="00825D60"/>
    <w:rsid w:val="00833E5F"/>
    <w:rsid w:val="008A0F25"/>
    <w:rsid w:val="0091128A"/>
    <w:rsid w:val="00990EE1"/>
    <w:rsid w:val="009B25EE"/>
    <w:rsid w:val="00A257D9"/>
    <w:rsid w:val="00A5129F"/>
    <w:rsid w:val="00B21BF8"/>
    <w:rsid w:val="00B6775F"/>
    <w:rsid w:val="00BB22C9"/>
    <w:rsid w:val="00CA27AA"/>
    <w:rsid w:val="00D61F8F"/>
    <w:rsid w:val="00DC590F"/>
    <w:rsid w:val="00E06EA5"/>
    <w:rsid w:val="00F450F1"/>
    <w:rsid w:val="00F7418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2025-08-14T14:13:00Z</dcterms:created>
  <dcterms:modified xsi:type="dcterms:W3CDTF">2025-08-14T14:13:00Z</dcterms:modified>
</cp:coreProperties>
</file>